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B39" w:rsidRDefault="00483B39">
      <w:pPr>
        <w:rPr>
          <w:rStyle w:val="x3jgonx"/>
          <w:lang w:val="en-US"/>
        </w:rPr>
      </w:pPr>
      <w:r w:rsidRPr="00483B39">
        <w:rPr>
          <w:rStyle w:val="x3jgonx"/>
          <w:lang w:val="en-US"/>
        </w:rPr>
        <w:drawing>
          <wp:anchor distT="0" distB="0" distL="114300" distR="114300" simplePos="0" relativeHeight="251661312" behindDoc="0" locked="0" layoutInCell="1" allowOverlap="1">
            <wp:simplePos x="0" y="0"/>
            <wp:positionH relativeFrom="column">
              <wp:posOffset>2358721</wp:posOffset>
            </wp:positionH>
            <wp:positionV relativeFrom="paragraph">
              <wp:posOffset>-294198</wp:posOffset>
            </wp:positionV>
            <wp:extent cx="3497663" cy="644055"/>
            <wp:effectExtent l="19050" t="0" r="5715" b="0"/>
            <wp:wrapSquare wrapText="bothSides"/>
            <wp:docPr id="2" name="Εικόνα 1" descr="C:\Users\user\Desktop\ΛΟΓΟΤΥΠΑ\ΠΑΝΑΚΕΙ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ΛΟΓΟΤΥΠΑ\ΠΑΝΑΚΕΙΑ.jpg"/>
                    <pic:cNvPicPr>
                      <a:picLocks noChangeAspect="1" noChangeArrowheads="1"/>
                    </pic:cNvPicPr>
                  </pic:nvPicPr>
                  <pic:blipFill>
                    <a:blip r:embed="rId4" cstate="print"/>
                    <a:srcRect/>
                    <a:stretch>
                      <a:fillRect/>
                    </a:stretch>
                  </pic:blipFill>
                  <pic:spPr bwMode="auto">
                    <a:xfrm>
                      <a:off x="0" y="0"/>
                      <a:ext cx="3499485" cy="643890"/>
                    </a:xfrm>
                    <a:prstGeom prst="rect">
                      <a:avLst/>
                    </a:prstGeom>
                    <a:noFill/>
                    <a:ln w="9525">
                      <a:noFill/>
                      <a:miter lim="800000"/>
                      <a:headEnd/>
                      <a:tailEnd/>
                    </a:ln>
                  </pic:spPr>
                </pic:pic>
              </a:graphicData>
            </a:graphic>
          </wp:anchor>
        </w:drawing>
      </w:r>
      <w:r w:rsidRPr="00483B39">
        <w:rPr>
          <w:rStyle w:val="x3jgonx"/>
          <w:lang w:val="en-US"/>
        </w:rPr>
        <w:drawing>
          <wp:anchor distT="0" distB="0" distL="114300" distR="114300" simplePos="0" relativeHeight="251659264" behindDoc="0" locked="0" layoutInCell="1" allowOverlap="1">
            <wp:simplePos x="0" y="0"/>
            <wp:positionH relativeFrom="column">
              <wp:posOffset>-2816</wp:posOffset>
            </wp:positionH>
            <wp:positionV relativeFrom="paragraph">
              <wp:posOffset>-294198</wp:posOffset>
            </wp:positionV>
            <wp:extent cx="2191413" cy="620201"/>
            <wp:effectExtent l="19050" t="0" r="0" b="0"/>
            <wp:wrapSquare wrapText="bothSides"/>
            <wp:docPr id="1" name="Εικόνα 2" descr="C:\Users\user\Desktop\ΛΟΓΟΤΥΠΑ\ΠΑΝΑΚΕΙΑ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ΛΟΓΟΤΥΠΑ\ΠΑΝΑΚΕΙΑ2.png"/>
                    <pic:cNvPicPr>
                      <a:picLocks noChangeAspect="1" noChangeArrowheads="1"/>
                    </pic:cNvPicPr>
                  </pic:nvPicPr>
                  <pic:blipFill>
                    <a:blip r:embed="rId5" cstate="print"/>
                    <a:srcRect/>
                    <a:stretch>
                      <a:fillRect/>
                    </a:stretch>
                  </pic:blipFill>
                  <pic:spPr bwMode="auto">
                    <a:xfrm>
                      <a:off x="0" y="0"/>
                      <a:ext cx="2191385" cy="619760"/>
                    </a:xfrm>
                    <a:prstGeom prst="rect">
                      <a:avLst/>
                    </a:prstGeom>
                    <a:noFill/>
                    <a:ln w="9525">
                      <a:noFill/>
                      <a:miter lim="800000"/>
                      <a:headEnd/>
                      <a:tailEnd/>
                    </a:ln>
                  </pic:spPr>
                </pic:pic>
              </a:graphicData>
            </a:graphic>
          </wp:anchor>
        </w:drawing>
      </w:r>
    </w:p>
    <w:p w:rsidR="00483B39" w:rsidRDefault="00483B39" w:rsidP="00483B39">
      <w:pPr>
        <w:jc w:val="right"/>
        <w:rPr>
          <w:rStyle w:val="x3jgonx"/>
        </w:rPr>
      </w:pPr>
    </w:p>
    <w:p w:rsidR="00483B39" w:rsidRDefault="00483B39" w:rsidP="00483B39">
      <w:pPr>
        <w:jc w:val="right"/>
        <w:rPr>
          <w:rStyle w:val="x3jgonx"/>
        </w:rPr>
      </w:pPr>
      <w:r>
        <w:rPr>
          <w:rStyle w:val="x3jgonx"/>
        </w:rPr>
        <w:t>Ρόδος, 5/10/2026</w:t>
      </w:r>
    </w:p>
    <w:p w:rsidR="00483B39" w:rsidRPr="00483B39" w:rsidRDefault="00483B39" w:rsidP="00483B39">
      <w:pPr>
        <w:jc w:val="right"/>
        <w:rPr>
          <w:rStyle w:val="x3jgonx"/>
        </w:rPr>
      </w:pPr>
    </w:p>
    <w:p w:rsidR="00B149F2" w:rsidRDefault="00483B39" w:rsidP="00483B39">
      <w:pPr>
        <w:jc w:val="center"/>
        <w:rPr>
          <w:rStyle w:val="x3jgonx"/>
        </w:rPr>
      </w:pPr>
      <w:r>
        <w:rPr>
          <w:rStyle w:val="x3jgonx"/>
        </w:rPr>
        <w:t>ΔΕΛΤΙΟ ΤΥΠΟΥ</w:t>
      </w:r>
      <w:r>
        <w:br/>
      </w:r>
      <w:r>
        <w:br/>
      </w:r>
      <w:r>
        <w:rPr>
          <w:rStyle w:val="x3jgonx"/>
        </w:rPr>
        <w:t>«Η Τέχνη ως Γέφυρα για την Ψυχική Υγεία»</w:t>
      </w:r>
      <w:r>
        <w:br/>
      </w:r>
      <w:r>
        <w:br/>
      </w:r>
      <w:r>
        <w:rPr>
          <w:rStyle w:val="x3jgonx"/>
        </w:rPr>
        <w:t>Με αφορμή την Παγκόσμια Ημέρα Ψυχικής Υγείας, η Πανάκεια διοργανώνει το Σάββατο 10 Οκτωβρίου, από τις 17:00 έως τις 21:00, στην αίθουσα «Κλεόβουλος» του Πανεπιστημίου Αιγαίου, μια ξεχωριστή εκδήλωση αφιερωμένη στην ψυχική υγεία, την τέχνη και τη δύναμη της έκφρασης.</w:t>
      </w:r>
      <w:r>
        <w:br/>
      </w:r>
      <w:r>
        <w:br/>
      </w:r>
      <w:r>
        <w:rPr>
          <w:rStyle w:val="x3jgonx"/>
        </w:rPr>
        <w:t>Στο επίκεντρο της εκδήλωσης βρίσκεται η έκθεση έργων μαθητών Γυμνασίων, τα οποία δημιουργήθηκαν σε συνεργασία με τους εκπαιδευτικούς Καλλιτεχνικών των σχολείων τους. Μέσα από χρώματα, εικόνες και προσωπικές δημιουργίες, τα παιδιά αποτυπώνουν τη δική τους ματιά στην ψυχική υγεία και μας υπενθυμίζουν ότι η τέχνη μπορεί να αποτελέσει έναν ουσιαστικό τρόπο επικοινωνίας, έκφρασης και σύνδεσης.</w:t>
      </w:r>
      <w:r>
        <w:br/>
      </w:r>
      <w:r>
        <w:br/>
      </w:r>
      <w:r>
        <w:rPr>
          <w:rStyle w:val="x3jgonx"/>
        </w:rPr>
        <w:t>Παράλληλα, οι επισκέπτες θα έχουν τη δυνατότητα να συμμετέχουν ενεργά, γράφοντας το δικό τους μήνυμα για την ψυχική υγεία, ενώ κατά τη διάρκεια της εκδήλωσης θα πραγματοποιηθούν καλλιτεχνικά δρώμενα και δράσεις που ενθαρρύνουν τη συνάντηση, τον διάλογο και τη συμμετοχή.</w:t>
      </w:r>
      <w:r>
        <w:br/>
      </w:r>
      <w:r>
        <w:br/>
      </w:r>
      <w:r>
        <w:rPr>
          <w:rStyle w:val="x3jgonx"/>
        </w:rPr>
        <w:t>Στόχος της εκδήλωσης είναι να δημιουργηθεί ένας ανοιχτός χώρος όπου η ψυχική υγεία μπορεί να συζητηθεί χωρίς φόβο και προκατάληψη και όπου η τέχνη γίνεται μια γέφυρα κατανόησης, αποδοχής και σύνδεσης.</w:t>
      </w:r>
      <w:r>
        <w:br/>
      </w:r>
      <w:r>
        <w:br/>
      </w:r>
      <w:r>
        <w:rPr>
          <w:rStyle w:val="x3jgonx"/>
        </w:rPr>
        <w:t>Σάββατο 10 Οκτωβρίου 2026</w:t>
      </w:r>
      <w:r>
        <w:br/>
      </w:r>
      <w:r>
        <w:rPr>
          <w:rStyle w:val="x3jgonx"/>
        </w:rPr>
        <w:t>17:00 – 21:00</w:t>
      </w:r>
      <w:r>
        <w:br/>
      </w:r>
      <w:r>
        <w:rPr>
          <w:rStyle w:val="x3jgonx"/>
        </w:rPr>
        <w:t>Αίθουσα «Κλεόβουλος», Πανεπιστήμιο Αιγαίου</w:t>
      </w:r>
      <w:r>
        <w:br/>
      </w:r>
      <w:r>
        <w:rPr>
          <w:rStyle w:val="x3jgonx"/>
        </w:rPr>
        <w:t>Η εκδήλωση είναι ανοιχτή στο κοινό.</w:t>
      </w:r>
    </w:p>
    <w:p w:rsidR="00483B39" w:rsidRDefault="00483B39" w:rsidP="00483B39">
      <w:pPr>
        <w:jc w:val="center"/>
        <w:rPr>
          <w:rStyle w:val="x3jgonx"/>
        </w:rPr>
      </w:pPr>
    </w:p>
    <w:p w:rsidR="00483B39" w:rsidRDefault="00483B39" w:rsidP="00483B39">
      <w:pPr>
        <w:jc w:val="center"/>
        <w:rPr>
          <w:rStyle w:val="x3jgonx"/>
        </w:rPr>
      </w:pPr>
      <w:r>
        <w:rPr>
          <w:rStyle w:val="x3jgonx"/>
        </w:rPr>
        <w:t>Ο Πρόεδρος της «Πανάκεια»</w:t>
      </w:r>
    </w:p>
    <w:p w:rsidR="00483B39" w:rsidRDefault="00483B39" w:rsidP="00483B39">
      <w:pPr>
        <w:jc w:val="center"/>
        <w:rPr>
          <w:rStyle w:val="x3jgonx"/>
        </w:rPr>
      </w:pPr>
      <w:proofErr w:type="spellStart"/>
      <w:r>
        <w:rPr>
          <w:rStyle w:val="x3jgonx"/>
        </w:rPr>
        <w:t>Δρ.Πλατής</w:t>
      </w:r>
      <w:proofErr w:type="spellEnd"/>
      <w:r>
        <w:rPr>
          <w:rStyle w:val="x3jgonx"/>
        </w:rPr>
        <w:t xml:space="preserve"> Αναστάσιος</w:t>
      </w:r>
    </w:p>
    <w:p w:rsidR="00483B39" w:rsidRDefault="00483B39" w:rsidP="00483B39">
      <w:pPr>
        <w:jc w:val="center"/>
      </w:pPr>
      <w:r>
        <w:rPr>
          <w:noProof/>
          <w:lang w:eastAsia="el-GR"/>
        </w:rPr>
        <w:lastRenderedPageBreak/>
        <w:drawing>
          <wp:inline distT="0" distB="0" distL="0" distR="0">
            <wp:extent cx="5274310" cy="7914041"/>
            <wp:effectExtent l="19050" t="0" r="2540" b="0"/>
            <wp:docPr id="3" name="Εικόνα 1" descr="C:\Users\User\Desktop\b66eec7d-d8d3-4286-ada5-116fc3a425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66eec7d-d8d3-4286-ada5-116fc3a425c9.jpg"/>
                    <pic:cNvPicPr>
                      <a:picLocks noChangeAspect="1" noChangeArrowheads="1"/>
                    </pic:cNvPicPr>
                  </pic:nvPicPr>
                  <pic:blipFill>
                    <a:blip r:embed="rId6" cstate="print"/>
                    <a:srcRect/>
                    <a:stretch>
                      <a:fillRect/>
                    </a:stretch>
                  </pic:blipFill>
                  <pic:spPr bwMode="auto">
                    <a:xfrm>
                      <a:off x="0" y="0"/>
                      <a:ext cx="5274310" cy="7914041"/>
                    </a:xfrm>
                    <a:prstGeom prst="rect">
                      <a:avLst/>
                    </a:prstGeom>
                    <a:noFill/>
                    <a:ln w="9525">
                      <a:noFill/>
                      <a:miter lim="800000"/>
                      <a:headEnd/>
                      <a:tailEnd/>
                    </a:ln>
                  </pic:spPr>
                </pic:pic>
              </a:graphicData>
            </a:graphic>
          </wp:inline>
        </w:drawing>
      </w:r>
    </w:p>
    <w:sectPr w:rsidR="00483B39" w:rsidSect="00B149F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483B39"/>
    <w:rsid w:val="00483B39"/>
    <w:rsid w:val="00B149F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9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3jgonx">
    <w:name w:val="x3jgonx"/>
    <w:basedOn w:val="a0"/>
    <w:rsid w:val="00483B39"/>
  </w:style>
  <w:style w:type="paragraph" w:styleId="a3">
    <w:name w:val="Balloon Text"/>
    <w:basedOn w:val="a"/>
    <w:link w:val="Char"/>
    <w:uiPriority w:val="99"/>
    <w:semiHidden/>
    <w:unhideWhenUsed/>
    <w:rsid w:val="00483B3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83B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215</Words>
  <Characters>1167</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2026-10-05T06:45:00Z</dcterms:created>
  <dcterms:modified xsi:type="dcterms:W3CDTF">2026-10-05T06:51:00Z</dcterms:modified>
</cp:coreProperties>
</file>